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1893B6F3">
                <wp:simplePos x="0" y="0"/>
                <wp:positionH relativeFrom="margin">
                  <wp:posOffset>8255</wp:posOffset>
                </wp:positionH>
                <wp:positionV relativeFrom="paragraph">
                  <wp:posOffset>43814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8AEE66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.65pt,3.45pt" to="481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OYhOR7YAAAABQEAAA8AAABkcnMvZG93&#10;bnJldi54bWxMjsFOwzAQRO9I/IO1SFyq1iGVIprGqRCQGxdaENdtvCQR8TqN3Tbw9Sxc4Pg0o5lX&#10;bCbXqxONofNs4GaRgCKuve24MfCyq+a3oEJEtth7JgOfFGBTXl4UmFt/5mc6bWOjZIRDjgbaGIdc&#10;61C35DAs/EAs2bsfHUbBsdF2xLOMu16nSZJphx3LQ4sD3bdUf2yPzkCoXulQfc3qWfK2bDylh4en&#10;RzTm+mq6W4OKNMW/MvzoizqU4rT3R7ZB9cJLKRrIVqAkXWVpBmr/y7os9H/78hsAAP//AwBQSwEC&#10;LQAUAAYACAAAACEAtoM4kv4AAADhAQAAEwAAAAAAAAAAAAAAAAAAAAAAW0NvbnRlbnRfVHlwZXNd&#10;LnhtbFBLAQItABQABgAIAAAAIQA4/SH/1gAAAJQBAAALAAAAAAAAAAAAAAAAAC8BAABfcmVscy8u&#10;cmVsc1BLAQItABQABgAIAAAAIQB88X4I9QEAANsDAAAOAAAAAAAAAAAAAAAAAC4CAABkcnMvZTJv&#10;RG9jLnhtbFBLAQItABQABgAIAAAAIQDmITke2AAAAAUBAAAPAAAAAAAAAAAAAAAAAE8EAABkcnMv&#10;ZG93bnJldi54bWxQSwUGAAAAAAQABADzAAAAVAUAAAAA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5FCE5FE2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Piața Marii Adunări Naționale 1, mun. Chișinău, MD-2012, tel. +373-22-25-01-07, fax +373-22-23-40-64</w:t>
      </w:r>
    </w:p>
    <w:p w14:paraId="0B415266" w14:textId="77777777" w:rsidR="005C2B37" w:rsidRPr="00060DC1" w:rsidRDefault="005C2B37" w:rsidP="005C2B37">
      <w:pPr>
        <w:pStyle w:val="Heading1"/>
        <w:rPr>
          <w:b w:val="0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4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6402B8BE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577638DF" w14:textId="77777777" w:rsidR="005C2B37" w:rsidRPr="00E56D0F" w:rsidRDefault="005C2B37" w:rsidP="005C2B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3E1F70A5" w14:textId="0CDE8D0B" w:rsidR="00EC3098" w:rsidRPr="00EC3098" w:rsidRDefault="00EC3098" w:rsidP="00EC30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ro-RO" w:eastAsia="ru-RU"/>
        </w:rPr>
      </w:pPr>
    </w:p>
    <w:p w14:paraId="41D1B196" w14:textId="0EFC5D40" w:rsidR="00EC3098" w:rsidRPr="005C2B37" w:rsidRDefault="00EC3098" w:rsidP="00EC3098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5C2B37"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  <w:t> </w:t>
      </w:r>
      <w:r w:rsidRPr="005C2B37">
        <w:rPr>
          <w:rFonts w:ascii="Times New Roman" w:hAnsi="Times New Roman"/>
          <w:sz w:val="28"/>
          <w:szCs w:val="28"/>
          <w:lang w:val="ro-RO"/>
        </w:rPr>
        <w:t xml:space="preserve">Lista candidaților </w:t>
      </w:r>
    </w:p>
    <w:p w14:paraId="704C8F8B" w14:textId="756D7E38" w:rsidR="005C2B37" w:rsidRPr="005C2B37" w:rsidRDefault="00EC3098" w:rsidP="00EC3098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5C2B37">
        <w:rPr>
          <w:rFonts w:ascii="Times New Roman" w:hAnsi="Times New Roman"/>
          <w:sz w:val="28"/>
          <w:szCs w:val="28"/>
          <w:lang w:val="ro-RO"/>
        </w:rPr>
        <w:t>care au promovat proba scrisă și sunt admiși la interviu</w:t>
      </w:r>
      <w:r w:rsidR="00347BFF">
        <w:rPr>
          <w:rFonts w:ascii="Times New Roman" w:hAnsi="Times New Roman"/>
          <w:sz w:val="28"/>
          <w:szCs w:val="28"/>
          <w:lang w:val="ro-RO"/>
        </w:rPr>
        <w:t>l</w:t>
      </w:r>
    </w:p>
    <w:p w14:paraId="2496AF6B" w14:textId="071CA0AC" w:rsidR="00EC3098" w:rsidRPr="005C2B37" w:rsidRDefault="00EC3098" w:rsidP="00EC3098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5C2B37">
        <w:rPr>
          <w:rFonts w:ascii="Times New Roman" w:hAnsi="Times New Roman"/>
          <w:sz w:val="28"/>
          <w:szCs w:val="28"/>
          <w:lang w:val="ro-RO"/>
        </w:rPr>
        <w:t xml:space="preserve"> pentru ocuparea funcției publice vacante</w:t>
      </w:r>
    </w:p>
    <w:p w14:paraId="43D4733D" w14:textId="4030CB1D" w:rsidR="00EC3098" w:rsidRPr="004E0318" w:rsidRDefault="00B25D85" w:rsidP="00532699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Consultant principal/consultantă principală</w:t>
      </w:r>
      <w:r w:rsidR="00EB30A9">
        <w:rPr>
          <w:rFonts w:ascii="Times New Roman" w:hAnsi="Times New Roman"/>
          <w:b/>
          <w:bCs/>
          <w:sz w:val="28"/>
          <w:szCs w:val="28"/>
          <w:lang w:val="ro-RO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Direcția energie electrică</w:t>
      </w:r>
    </w:p>
    <w:tbl>
      <w:tblPr>
        <w:tblStyle w:val="TableGrid"/>
        <w:tblpPr w:leftFromText="180" w:rightFromText="180" w:vertAnchor="text" w:horzAnchor="margin" w:tblpXSpec="center" w:tblpY="248"/>
        <w:tblW w:w="10065" w:type="dxa"/>
        <w:tblLook w:val="04A0" w:firstRow="1" w:lastRow="0" w:firstColumn="1" w:lastColumn="0" w:noHBand="0" w:noVBand="1"/>
      </w:tblPr>
      <w:tblGrid>
        <w:gridCol w:w="3221"/>
        <w:gridCol w:w="1134"/>
        <w:gridCol w:w="1383"/>
        <w:gridCol w:w="4327"/>
      </w:tblGrid>
      <w:tr w:rsidR="00B25D85" w:rsidRPr="005C2B37" w14:paraId="360EEBCD" w14:textId="77777777" w:rsidTr="001F2C38">
        <w:tc>
          <w:tcPr>
            <w:tcW w:w="3221" w:type="dxa"/>
          </w:tcPr>
          <w:p w14:paraId="702DF791" w14:textId="77777777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2E7F5EE0" w14:textId="77777777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767921C" w14:textId="77777777" w:rsidR="00B25D85" w:rsidRPr="00A64E8B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4E8B">
              <w:rPr>
                <w:rFonts w:ascii="Times New Roman" w:hAnsi="Times New Roman"/>
                <w:sz w:val="28"/>
                <w:szCs w:val="28"/>
                <w:lang w:val="ro-RO"/>
              </w:rPr>
              <w:t>Numele/Prenumele</w:t>
            </w:r>
          </w:p>
        </w:tc>
        <w:tc>
          <w:tcPr>
            <w:tcW w:w="1134" w:type="dxa"/>
          </w:tcPr>
          <w:p w14:paraId="0B5D3B1B" w14:textId="77777777" w:rsidR="00B25D85" w:rsidRPr="00A64E8B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4E8B">
              <w:rPr>
                <w:rFonts w:ascii="Times New Roman" w:hAnsi="Times New Roman"/>
                <w:sz w:val="28"/>
                <w:szCs w:val="28"/>
                <w:lang w:val="ro-RO"/>
              </w:rPr>
              <w:t>Nota finală obținută la proba scrisă</w:t>
            </w:r>
          </w:p>
        </w:tc>
        <w:tc>
          <w:tcPr>
            <w:tcW w:w="1383" w:type="dxa"/>
          </w:tcPr>
          <w:p w14:paraId="426B4868" w14:textId="5CD6111A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Ora interviului</w:t>
            </w:r>
          </w:p>
        </w:tc>
        <w:tc>
          <w:tcPr>
            <w:tcW w:w="4327" w:type="dxa"/>
          </w:tcPr>
          <w:p w14:paraId="12B122C0" w14:textId="0C1FFE4B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08ECC1C" w14:textId="77777777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1391607" w14:textId="77777777" w:rsidR="00B25D85" w:rsidRPr="00A64E8B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B25D85" w:rsidRPr="0033752D" w14:paraId="7C322B10" w14:textId="77777777" w:rsidTr="001F2C38">
        <w:trPr>
          <w:trHeight w:val="500"/>
        </w:trPr>
        <w:tc>
          <w:tcPr>
            <w:tcW w:w="3221" w:type="dxa"/>
          </w:tcPr>
          <w:p w14:paraId="30D59304" w14:textId="6FE3BC1C" w:rsidR="00B25D85" w:rsidRDefault="00B25D85" w:rsidP="0016118F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Gheorghe VÎRLAN</w:t>
            </w:r>
          </w:p>
          <w:p w14:paraId="3A80EABD" w14:textId="11D1988A" w:rsidR="00B25D85" w:rsidRPr="00F82840" w:rsidRDefault="00B25D85" w:rsidP="0016118F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</w:tcPr>
          <w:p w14:paraId="4471DA62" w14:textId="22AB0117" w:rsidR="00B25D85" w:rsidRPr="00F82840" w:rsidRDefault="001F2C38" w:rsidP="001F2C38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8,3</w:t>
            </w:r>
          </w:p>
        </w:tc>
        <w:tc>
          <w:tcPr>
            <w:tcW w:w="1383" w:type="dxa"/>
          </w:tcPr>
          <w:p w14:paraId="3D59B753" w14:textId="4EFB1C06" w:rsidR="00B25D85" w:rsidRPr="005C2B37" w:rsidRDefault="00B25D85" w:rsidP="00B25D8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10:30</w:t>
            </w:r>
          </w:p>
        </w:tc>
        <w:tc>
          <w:tcPr>
            <w:tcW w:w="4327" w:type="dxa"/>
            <w:vMerge w:val="restart"/>
          </w:tcPr>
          <w:p w14:paraId="5ED3BE23" w14:textId="7C5C976D" w:rsidR="00B25D85" w:rsidRPr="005C2B37" w:rsidRDefault="00B25D85" w:rsidP="00B25D8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bd. Ștefan cel Mare și Sfânt </w:t>
            </w:r>
            <w:r w:rsidRPr="00DB413D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ro-RO"/>
              </w:rPr>
              <w:t>(intrarea centrală -  Poșta Moldovei)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 xml:space="preserve">, etajul III, sala de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ședințe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.</w:t>
            </w:r>
          </w:p>
        </w:tc>
      </w:tr>
      <w:tr w:rsidR="00B25D85" w:rsidRPr="0033752D" w14:paraId="3E1E1AEE" w14:textId="77777777" w:rsidTr="001F2C38">
        <w:trPr>
          <w:trHeight w:val="500"/>
        </w:trPr>
        <w:tc>
          <w:tcPr>
            <w:tcW w:w="3221" w:type="dxa"/>
          </w:tcPr>
          <w:p w14:paraId="421992E2" w14:textId="30A26642" w:rsidR="00B25D85" w:rsidRDefault="00B25D85" w:rsidP="0016118F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Ștefan CRÎJANOVSCHII</w:t>
            </w:r>
          </w:p>
        </w:tc>
        <w:tc>
          <w:tcPr>
            <w:tcW w:w="1134" w:type="dxa"/>
          </w:tcPr>
          <w:p w14:paraId="6A24ACCF" w14:textId="0B5568B7" w:rsidR="00B25D85" w:rsidRDefault="001F2C38" w:rsidP="003F5A2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7,9</w:t>
            </w:r>
          </w:p>
        </w:tc>
        <w:tc>
          <w:tcPr>
            <w:tcW w:w="1383" w:type="dxa"/>
          </w:tcPr>
          <w:p w14:paraId="24C6F5D1" w14:textId="44682E66" w:rsidR="00B25D85" w:rsidRPr="00B25D85" w:rsidRDefault="00B25D85" w:rsidP="00B25D8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o-RO"/>
              </w:rPr>
            </w:pPr>
            <w:r w:rsidRPr="00B25D8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o-RO"/>
              </w:rPr>
              <w:t>11:00</w:t>
            </w:r>
          </w:p>
        </w:tc>
        <w:tc>
          <w:tcPr>
            <w:tcW w:w="4327" w:type="dxa"/>
            <w:vMerge/>
          </w:tcPr>
          <w:p w14:paraId="1C0670B2" w14:textId="35DAC511" w:rsidR="00B25D85" w:rsidRPr="005C2B37" w:rsidRDefault="00B25D85" w:rsidP="00DB413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</w:p>
        </w:tc>
      </w:tr>
    </w:tbl>
    <w:p w14:paraId="07A0488B" w14:textId="77777777" w:rsidR="00911EBC" w:rsidRPr="00347BFF" w:rsidRDefault="00911EBC" w:rsidP="005C2B37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</w:p>
    <w:p w14:paraId="3876FD2D" w14:textId="77777777" w:rsidR="005C2B37" w:rsidRDefault="005C2B37" w:rsidP="005C2B3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CEAC224" w14:textId="77777777" w:rsidR="00EC3098" w:rsidRDefault="00EC3098" w:rsidP="00EC3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</w:pPr>
      <w:bookmarkStart w:id="0" w:name="_GoBack"/>
      <w:bookmarkEnd w:id="0"/>
    </w:p>
    <w:sectPr w:rsidR="00EC309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30"/>
    <w:rsid w:val="0016118F"/>
    <w:rsid w:val="001826CC"/>
    <w:rsid w:val="001F2C38"/>
    <w:rsid w:val="0025514B"/>
    <w:rsid w:val="00282AF6"/>
    <w:rsid w:val="002A3BC9"/>
    <w:rsid w:val="0033752D"/>
    <w:rsid w:val="00347BFF"/>
    <w:rsid w:val="00347DCC"/>
    <w:rsid w:val="003A2EAA"/>
    <w:rsid w:val="003F5A2F"/>
    <w:rsid w:val="00526A30"/>
    <w:rsid w:val="00532699"/>
    <w:rsid w:val="00561B21"/>
    <w:rsid w:val="00586F9B"/>
    <w:rsid w:val="005C2B37"/>
    <w:rsid w:val="0075447D"/>
    <w:rsid w:val="00857745"/>
    <w:rsid w:val="00865E8F"/>
    <w:rsid w:val="008C0874"/>
    <w:rsid w:val="00911EBC"/>
    <w:rsid w:val="00A754FE"/>
    <w:rsid w:val="00A84A1E"/>
    <w:rsid w:val="00B25D85"/>
    <w:rsid w:val="00B871B4"/>
    <w:rsid w:val="00BA0CD7"/>
    <w:rsid w:val="00C16AFE"/>
    <w:rsid w:val="00C82B47"/>
    <w:rsid w:val="00CE5FF6"/>
    <w:rsid w:val="00CE7A03"/>
    <w:rsid w:val="00D06468"/>
    <w:rsid w:val="00DB413D"/>
    <w:rsid w:val="00E40786"/>
    <w:rsid w:val="00E61472"/>
    <w:rsid w:val="00EB30A9"/>
    <w:rsid w:val="00EC1191"/>
    <w:rsid w:val="00EC3098"/>
    <w:rsid w:val="00F40F11"/>
    <w:rsid w:val="00F444DF"/>
    <w:rsid w:val="00F8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iat@energie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Rusuleac</cp:lastModifiedBy>
  <cp:revision>34</cp:revision>
  <dcterms:created xsi:type="dcterms:W3CDTF">2023-06-13T13:14:00Z</dcterms:created>
  <dcterms:modified xsi:type="dcterms:W3CDTF">2024-03-26T10:57:00Z</dcterms:modified>
</cp:coreProperties>
</file>