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D3019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Ministerul Energiei al Republicii Moldova</w:t>
      </w:r>
    </w:p>
    <w:p w14:paraId="35BAF178" w14:textId="77777777" w:rsidR="005C2B37" w:rsidRPr="00375061" w:rsidRDefault="005C2B37" w:rsidP="005C2B37">
      <w:pPr>
        <w:pStyle w:val="Heading1"/>
        <w:rPr>
          <w:b w:val="0"/>
          <w:lang w:val="ro-MD"/>
        </w:rPr>
      </w:pPr>
      <w:r>
        <w:rPr>
          <w:noProof/>
          <w:lang w:eastAsia="en-GB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6D70B9C5" wp14:editId="1893B6F3">
                <wp:simplePos x="0" y="0"/>
                <wp:positionH relativeFrom="margin">
                  <wp:posOffset>8255</wp:posOffset>
                </wp:positionH>
                <wp:positionV relativeFrom="paragraph">
                  <wp:posOffset>43814</wp:posOffset>
                </wp:positionV>
                <wp:extent cx="610425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8AEE66" id="Straight Connector 2" o:spid="_x0000_s1026" style="position:absolute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margin;mso-position-vertical:absolute;mso-position-vertical-relative:text;mso-width-percent:0;mso-height-percent:0;mso-width-relative:margin;mso-height-relative:margin" from=".65pt,3.45pt" to="481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">
                <w10:wrap anchorx="margin"/>
              </v:line>
            </w:pict>
          </mc:Fallback>
        </mc:AlternateContent>
      </w:r>
      <w:r w:rsidRPr="00375061">
        <w:rPr>
          <w:lang w:val="ro-MD"/>
        </w:rPr>
        <w:t xml:space="preserve">                             </w:t>
      </w:r>
    </w:p>
    <w:p w14:paraId="5FCE5FE2" w14:textId="77777777" w:rsidR="005C2B37" w:rsidRPr="00375061" w:rsidRDefault="005C2B37" w:rsidP="005C2B37">
      <w:pPr>
        <w:pStyle w:val="Heading1"/>
        <w:rPr>
          <w:b w:val="0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Piața Marii Adunări Naționale 1, mun. Chișinău, MD-2012, tel. +373-22-25-01-07, fax +373-22-23-40-64</w:t>
      </w:r>
    </w:p>
    <w:p w14:paraId="0B415266" w14:textId="77777777" w:rsidR="005C2B37" w:rsidRPr="00060DC1" w:rsidRDefault="005C2B37" w:rsidP="005C2B37">
      <w:pPr>
        <w:pStyle w:val="Heading1"/>
        <w:rPr>
          <w:b w:val="0"/>
          <w:sz w:val="18"/>
          <w:szCs w:val="18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   E-mail: </w:t>
      </w:r>
      <w:hyperlink r:id="rId4" w:history="1">
        <w:r w:rsidRPr="0098622E">
          <w:rPr>
            <w:rStyle w:val="Hyperlink"/>
            <w:sz w:val="18"/>
            <w:szCs w:val="18"/>
            <w:lang w:val="ro-MD"/>
          </w:rPr>
          <w:t>secretariat@energie.gov.md</w:t>
        </w:r>
      </w:hyperlink>
      <w:r w:rsidRPr="00375061">
        <w:rPr>
          <w:rStyle w:val="Hyperlink"/>
          <w:sz w:val="18"/>
          <w:szCs w:val="18"/>
          <w:lang w:val="ro-MD"/>
        </w:rPr>
        <w:t xml:space="preserve">  </w:t>
      </w:r>
    </w:p>
    <w:p w14:paraId="6402B8BE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577638DF" w14:textId="77777777" w:rsidR="005C2B37" w:rsidRPr="00E56D0F" w:rsidRDefault="005C2B37" w:rsidP="005C2B3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D0F">
        <w:rPr>
          <w:rFonts w:ascii="Times New Roman" w:hAnsi="Times New Roman" w:cs="Times New Roman"/>
          <w:b/>
          <w:bCs/>
          <w:sz w:val="28"/>
          <w:szCs w:val="28"/>
          <w:lang w:val="ro-RO"/>
        </w:rPr>
        <w:t>COMISIA DE CONCURS</w:t>
      </w:r>
    </w:p>
    <w:p w14:paraId="3E1F70A5" w14:textId="0CDE8D0B" w:rsidR="00EC3098" w:rsidRPr="00EC3098" w:rsidRDefault="00EC3098" w:rsidP="00EC30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ro-RO" w:eastAsia="ru-RU"/>
        </w:rPr>
      </w:pPr>
    </w:p>
    <w:p w14:paraId="41D1B196" w14:textId="0EFC5D40" w:rsidR="00EC3098" w:rsidRPr="005C2B37" w:rsidRDefault="00EC3098" w:rsidP="00EC3098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5C2B37"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  <w:t> </w:t>
      </w:r>
      <w:r w:rsidRPr="005C2B37">
        <w:rPr>
          <w:rFonts w:ascii="Times New Roman" w:hAnsi="Times New Roman"/>
          <w:sz w:val="28"/>
          <w:szCs w:val="28"/>
          <w:lang w:val="ro-RO"/>
        </w:rPr>
        <w:t xml:space="preserve">Lista candidaților </w:t>
      </w:r>
    </w:p>
    <w:p w14:paraId="704C8F8B" w14:textId="756D7E38" w:rsidR="005C2B37" w:rsidRPr="005C2B37" w:rsidRDefault="00EC3098" w:rsidP="00EC3098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5C2B37">
        <w:rPr>
          <w:rFonts w:ascii="Times New Roman" w:hAnsi="Times New Roman"/>
          <w:sz w:val="28"/>
          <w:szCs w:val="28"/>
          <w:lang w:val="ro-RO"/>
        </w:rPr>
        <w:t>care au promovat proba scrisă și sunt admiși la interviu</w:t>
      </w:r>
      <w:r w:rsidR="00347BFF">
        <w:rPr>
          <w:rFonts w:ascii="Times New Roman" w:hAnsi="Times New Roman"/>
          <w:sz w:val="28"/>
          <w:szCs w:val="28"/>
          <w:lang w:val="ro-RO"/>
        </w:rPr>
        <w:t>l</w:t>
      </w:r>
    </w:p>
    <w:p w14:paraId="2496AF6B" w14:textId="071CA0AC" w:rsidR="00EC3098" w:rsidRPr="005C2B37" w:rsidRDefault="00EC3098" w:rsidP="00EC3098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5C2B37">
        <w:rPr>
          <w:rFonts w:ascii="Times New Roman" w:hAnsi="Times New Roman"/>
          <w:sz w:val="28"/>
          <w:szCs w:val="28"/>
          <w:lang w:val="ro-RO"/>
        </w:rPr>
        <w:t xml:space="preserve"> pentru ocuparea funcției publice vacante</w:t>
      </w:r>
    </w:p>
    <w:p w14:paraId="43D4733D" w14:textId="4B354B82" w:rsidR="00EC3098" w:rsidRPr="004E0318" w:rsidRDefault="00EC3098" w:rsidP="008C0874">
      <w:pPr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4E0318">
        <w:rPr>
          <w:rFonts w:ascii="Times New Roman" w:hAnsi="Times New Roman"/>
          <w:b/>
          <w:bCs/>
          <w:sz w:val="28"/>
          <w:szCs w:val="28"/>
          <w:lang w:val="ro-RO"/>
        </w:rPr>
        <w:t xml:space="preserve">Consultant </w:t>
      </w:r>
      <w:r w:rsidR="00E61472">
        <w:rPr>
          <w:rFonts w:ascii="Times New Roman" w:hAnsi="Times New Roman"/>
          <w:b/>
          <w:bCs/>
          <w:sz w:val="28"/>
          <w:szCs w:val="28"/>
          <w:lang w:val="ro-RO"/>
        </w:rPr>
        <w:t>principal</w:t>
      </w:r>
      <w:r w:rsidR="00A84A1E">
        <w:rPr>
          <w:rFonts w:ascii="Times New Roman" w:hAnsi="Times New Roman"/>
          <w:b/>
          <w:bCs/>
          <w:sz w:val="28"/>
          <w:szCs w:val="28"/>
          <w:lang w:val="ro-RO"/>
        </w:rPr>
        <w:t>/consultantă principală</w:t>
      </w:r>
      <w:r w:rsidR="00EB30A9">
        <w:rPr>
          <w:rFonts w:ascii="Times New Roman" w:hAnsi="Times New Roman"/>
          <w:b/>
          <w:bCs/>
          <w:sz w:val="28"/>
          <w:szCs w:val="28"/>
          <w:lang w:val="ro-RO"/>
        </w:rPr>
        <w:t xml:space="preserve">, </w:t>
      </w:r>
      <w:r w:rsidR="0016118F">
        <w:rPr>
          <w:rFonts w:ascii="Times New Roman" w:hAnsi="Times New Roman"/>
          <w:b/>
          <w:bCs/>
          <w:sz w:val="28"/>
          <w:szCs w:val="28"/>
          <w:lang w:val="ro-RO"/>
        </w:rPr>
        <w:t xml:space="preserve">Direcția </w:t>
      </w:r>
      <w:r w:rsidR="00D06468">
        <w:rPr>
          <w:rFonts w:ascii="Times New Roman" w:hAnsi="Times New Roman"/>
          <w:b/>
          <w:bCs/>
          <w:sz w:val="28"/>
          <w:szCs w:val="28"/>
          <w:lang w:val="ro-RO"/>
        </w:rPr>
        <w:t>eficiență e</w:t>
      </w:r>
      <w:r w:rsidR="00A84A1E">
        <w:rPr>
          <w:rFonts w:ascii="Times New Roman" w:hAnsi="Times New Roman"/>
          <w:b/>
          <w:bCs/>
          <w:sz w:val="28"/>
          <w:szCs w:val="28"/>
          <w:lang w:val="ro-RO"/>
        </w:rPr>
        <w:t>nergetică</w:t>
      </w:r>
    </w:p>
    <w:tbl>
      <w:tblPr>
        <w:tblStyle w:val="TableGrid"/>
        <w:tblpPr w:leftFromText="180" w:rightFromText="180" w:vertAnchor="text" w:horzAnchor="margin" w:tblpXSpec="center" w:tblpY="248"/>
        <w:tblW w:w="0" w:type="auto"/>
        <w:tblLook w:val="04A0" w:firstRow="1" w:lastRow="0" w:firstColumn="1" w:lastColumn="0" w:noHBand="0" w:noVBand="1"/>
      </w:tblPr>
      <w:tblGrid>
        <w:gridCol w:w="2381"/>
        <w:gridCol w:w="1134"/>
        <w:gridCol w:w="4536"/>
      </w:tblGrid>
      <w:tr w:rsidR="0016118F" w:rsidRPr="005C2B37" w14:paraId="360EEBCD" w14:textId="77777777" w:rsidTr="0016118F">
        <w:tc>
          <w:tcPr>
            <w:tcW w:w="2381" w:type="dxa"/>
          </w:tcPr>
          <w:p w14:paraId="702DF791" w14:textId="77777777" w:rsidR="0016118F" w:rsidRDefault="0016118F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2E7F5EE0" w14:textId="77777777" w:rsidR="0016118F" w:rsidRDefault="0016118F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6767921C" w14:textId="77777777" w:rsidR="0016118F" w:rsidRPr="00A64E8B" w:rsidRDefault="0016118F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64E8B">
              <w:rPr>
                <w:rFonts w:ascii="Times New Roman" w:hAnsi="Times New Roman"/>
                <w:sz w:val="28"/>
                <w:szCs w:val="28"/>
                <w:lang w:val="ro-RO"/>
              </w:rPr>
              <w:t>Numele/Prenumele</w:t>
            </w:r>
          </w:p>
        </w:tc>
        <w:tc>
          <w:tcPr>
            <w:tcW w:w="1134" w:type="dxa"/>
          </w:tcPr>
          <w:p w14:paraId="0B5D3B1B" w14:textId="77777777" w:rsidR="0016118F" w:rsidRPr="00A64E8B" w:rsidRDefault="0016118F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64E8B">
              <w:rPr>
                <w:rFonts w:ascii="Times New Roman" w:hAnsi="Times New Roman"/>
                <w:sz w:val="28"/>
                <w:szCs w:val="28"/>
                <w:lang w:val="ro-RO"/>
              </w:rPr>
              <w:t>Nota finală obținută la proba scrisă</w:t>
            </w:r>
          </w:p>
        </w:tc>
        <w:tc>
          <w:tcPr>
            <w:tcW w:w="4536" w:type="dxa"/>
          </w:tcPr>
          <w:p w14:paraId="12B122C0" w14:textId="77777777" w:rsidR="0016118F" w:rsidRDefault="0016118F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308ECC1C" w14:textId="77777777" w:rsidR="0016118F" w:rsidRDefault="0016118F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71391607" w14:textId="77777777" w:rsidR="0016118F" w:rsidRPr="00A64E8B" w:rsidRDefault="0016118F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Comentarii</w:t>
            </w:r>
          </w:p>
        </w:tc>
      </w:tr>
      <w:tr w:rsidR="0016118F" w:rsidRPr="0033752D" w14:paraId="7C322B10" w14:textId="77777777" w:rsidTr="0016118F">
        <w:trPr>
          <w:trHeight w:val="500"/>
        </w:trPr>
        <w:tc>
          <w:tcPr>
            <w:tcW w:w="2381" w:type="dxa"/>
          </w:tcPr>
          <w:p w14:paraId="7578E89E" w14:textId="77777777" w:rsidR="0016118F" w:rsidRDefault="0016118F" w:rsidP="0016118F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3A80EABD" w14:textId="6A7F6BC5" w:rsidR="0016118F" w:rsidRPr="00F82840" w:rsidRDefault="00CE5FF6" w:rsidP="0016118F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Vataman Dumitrița</w:t>
            </w:r>
          </w:p>
        </w:tc>
        <w:tc>
          <w:tcPr>
            <w:tcW w:w="1134" w:type="dxa"/>
          </w:tcPr>
          <w:p w14:paraId="7EBA1984" w14:textId="77777777" w:rsidR="0016118F" w:rsidRDefault="0016118F" w:rsidP="0016118F">
            <w:pPr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</w:p>
          <w:p w14:paraId="4471DA62" w14:textId="77309F04" w:rsidR="0016118F" w:rsidRPr="00F82840" w:rsidRDefault="00D06468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7,8</w:t>
            </w:r>
          </w:p>
        </w:tc>
        <w:tc>
          <w:tcPr>
            <w:tcW w:w="4536" w:type="dxa"/>
          </w:tcPr>
          <w:p w14:paraId="5ED3BE23" w14:textId="54B53825" w:rsidR="0016118F" w:rsidRPr="005C2B37" w:rsidRDefault="0016118F" w:rsidP="00D0646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  <w:r w:rsidRPr="005C2B3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Interviul se va desfășura </w:t>
            </w:r>
            <w:r w:rsidRPr="005C2B3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 xml:space="preserve">la data de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2</w:t>
            </w:r>
            <w:r w:rsidR="00D0646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9</w:t>
            </w:r>
            <w:r w:rsidRPr="005C2B3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.</w:t>
            </w:r>
            <w:r w:rsidR="00D0646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02</w:t>
            </w:r>
            <w:r w:rsidRPr="005C2B3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.202</w:t>
            </w:r>
            <w:r w:rsidR="00D0646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4</w:t>
            </w:r>
            <w:r w:rsidRPr="005C2B3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,</w:t>
            </w:r>
            <w:r w:rsidRPr="005C2B3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 </w:t>
            </w:r>
            <w:r w:rsidRPr="005C2B3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 xml:space="preserve">ora </w:t>
            </w:r>
            <w:r w:rsidR="00D0646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10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 xml:space="preserve">:00 </w:t>
            </w:r>
            <w:r w:rsidRPr="005C2B37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în incinta Casei Guvernului, Piața Marii Adunări Naționale 1 (intrarea din str. Mitropolit Gavriil Bănulescu-Bodoni), etajul </w:t>
            </w:r>
            <w:r w:rsidR="00D06468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II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I,</w:t>
            </w:r>
            <w:r w:rsidRPr="005C2B37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bir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oul </w:t>
            </w:r>
            <w:r w:rsidR="00D06468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351</w:t>
            </w:r>
            <w:bookmarkStart w:id="0" w:name="_GoBack"/>
            <w:bookmarkEnd w:id="0"/>
            <w:r w:rsidRPr="005C2B37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.</w:t>
            </w:r>
          </w:p>
        </w:tc>
      </w:tr>
    </w:tbl>
    <w:p w14:paraId="0AE65E06" w14:textId="242A58E0" w:rsidR="005C2B37" w:rsidRPr="00347BFF" w:rsidRDefault="005C2B37" w:rsidP="005C2B37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ro-RO"/>
        </w:rPr>
      </w:pPr>
    </w:p>
    <w:p w14:paraId="07A0488B" w14:textId="77777777" w:rsidR="00911EBC" w:rsidRPr="00347BFF" w:rsidRDefault="00911EBC" w:rsidP="005C2B37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ro-RO"/>
        </w:rPr>
      </w:pPr>
    </w:p>
    <w:p w14:paraId="3876FD2D" w14:textId="77777777" w:rsidR="005C2B37" w:rsidRDefault="005C2B37" w:rsidP="005C2B3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CEAC224" w14:textId="77777777" w:rsidR="00EC3098" w:rsidRDefault="00EC3098" w:rsidP="00EC3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</w:pPr>
    </w:p>
    <w:sectPr w:rsidR="00EC309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A30"/>
    <w:rsid w:val="0016118F"/>
    <w:rsid w:val="001826CC"/>
    <w:rsid w:val="0025514B"/>
    <w:rsid w:val="00282AF6"/>
    <w:rsid w:val="002A3BC9"/>
    <w:rsid w:val="0033752D"/>
    <w:rsid w:val="00347BFF"/>
    <w:rsid w:val="00347DCC"/>
    <w:rsid w:val="003A2EAA"/>
    <w:rsid w:val="00526A30"/>
    <w:rsid w:val="00561B21"/>
    <w:rsid w:val="00586F9B"/>
    <w:rsid w:val="005C2B37"/>
    <w:rsid w:val="0075447D"/>
    <w:rsid w:val="00857745"/>
    <w:rsid w:val="00865E8F"/>
    <w:rsid w:val="008C0874"/>
    <w:rsid w:val="00911EBC"/>
    <w:rsid w:val="00A754FE"/>
    <w:rsid w:val="00A84A1E"/>
    <w:rsid w:val="00B871B4"/>
    <w:rsid w:val="00BA0CD7"/>
    <w:rsid w:val="00C16AFE"/>
    <w:rsid w:val="00C82B47"/>
    <w:rsid w:val="00CE5FF6"/>
    <w:rsid w:val="00CE7A03"/>
    <w:rsid w:val="00D06468"/>
    <w:rsid w:val="00E40786"/>
    <w:rsid w:val="00E61472"/>
    <w:rsid w:val="00EB30A9"/>
    <w:rsid w:val="00EC1191"/>
    <w:rsid w:val="00EC3098"/>
    <w:rsid w:val="00F40F11"/>
    <w:rsid w:val="00F444DF"/>
    <w:rsid w:val="00F8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2892"/>
  <w15:chartTrackingRefBased/>
  <w15:docId w15:val="{1A47541F-88CB-41B2-94AF-D260B48A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C2B37"/>
    <w:pPr>
      <w:keepNext/>
      <w:spacing w:after="0" w:line="240" w:lineRule="auto"/>
      <w:ind w:left="-2127"/>
      <w:jc w:val="center"/>
      <w:outlineLvl w:val="0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3098"/>
    <w:rPr>
      <w:b/>
      <w:bCs/>
    </w:rPr>
  </w:style>
  <w:style w:type="table" w:styleId="TableGrid">
    <w:name w:val="Table Grid"/>
    <w:basedOn w:val="TableNormal"/>
    <w:uiPriority w:val="39"/>
    <w:rsid w:val="00EC3098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5C2B37"/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styleId="Hyperlink">
    <w:name w:val="Hyperlink"/>
    <w:rsid w:val="005C2B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etariat@energie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Ludmila Rusuleac</cp:lastModifiedBy>
  <cp:revision>29</cp:revision>
  <dcterms:created xsi:type="dcterms:W3CDTF">2023-06-13T13:14:00Z</dcterms:created>
  <dcterms:modified xsi:type="dcterms:W3CDTF">2024-02-27T13:18:00Z</dcterms:modified>
</cp:coreProperties>
</file>